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90"/>
        <w:tblW w:w="10559" w:type="dxa"/>
        <w:tblLook w:val="04A0"/>
      </w:tblPr>
      <w:tblGrid>
        <w:gridCol w:w="50"/>
        <w:gridCol w:w="516"/>
        <w:gridCol w:w="5988"/>
        <w:gridCol w:w="1000"/>
        <w:gridCol w:w="1039"/>
        <w:gridCol w:w="996"/>
        <w:gridCol w:w="917"/>
        <w:gridCol w:w="53"/>
      </w:tblGrid>
      <w:tr w:rsidR="006C64FE" w:rsidTr="006C64FE">
        <w:trPr>
          <w:gridBefore w:val="1"/>
          <w:wBefore w:w="50" w:type="dxa"/>
          <w:trHeight w:val="547"/>
        </w:trPr>
        <w:tc>
          <w:tcPr>
            <w:tcW w:w="105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:rsidR="006C64FE" w:rsidRDefault="006C64FE" w:rsidP="00F43C8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6C64FE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l-GR" w:eastAsia="el-GR"/>
              </w:rPr>
              <w:t>ΟΙΚΟΝΟΜΙΚΗ ΠΡΟΣΦΟΡΑ</w:t>
            </w:r>
          </w:p>
        </w:tc>
      </w:tr>
      <w:tr w:rsidR="006C64FE" w:rsidTr="00F43C82">
        <w:trPr>
          <w:gridBefore w:val="1"/>
          <w:wBefore w:w="50" w:type="dxa"/>
          <w:trHeight w:val="397"/>
        </w:trPr>
        <w:tc>
          <w:tcPr>
            <w:tcW w:w="105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ΤΟΥ:……………………………………………………………………………………………………………………………………………….</w:t>
            </w:r>
          </w:p>
        </w:tc>
      </w:tr>
      <w:tr w:rsidR="006C64FE" w:rsidTr="00F43C82">
        <w:trPr>
          <w:gridBefore w:val="1"/>
          <w:wBefore w:w="50" w:type="dxa"/>
          <w:trHeight w:val="402"/>
        </w:trPr>
        <w:tc>
          <w:tcPr>
            <w:tcW w:w="105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ΕΔΡΑ:…………………………………………………………………………………………………………………………………………….</w:t>
            </w:r>
          </w:p>
        </w:tc>
      </w:tr>
      <w:tr w:rsidR="006C64FE" w:rsidTr="006C64FE">
        <w:trPr>
          <w:gridBefore w:val="1"/>
          <w:wBefore w:w="50" w:type="dxa"/>
          <w:trHeight w:val="550"/>
        </w:trPr>
        <w:tc>
          <w:tcPr>
            <w:tcW w:w="105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ΣΤΟΙΧΕΙΑ ΕΠΙΚΟΙΝΩΝΙΑΣ :……………………………………………………………………………………………………………….</w:t>
            </w:r>
          </w:p>
        </w:tc>
      </w:tr>
      <w:tr w:rsidR="006C64FE" w:rsidTr="006C64FE">
        <w:trPr>
          <w:gridAfter w:val="1"/>
          <w:wAfter w:w="53" w:type="dxa"/>
          <w:trHeight w:val="108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Περιγραφή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ενδεικτικού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υλικού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Μονάδα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μέτρησης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Ποσότητα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Τιμή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Μονάδας</w:t>
            </w:r>
            <w:proofErr w:type="spellEnd"/>
            <w:r>
              <w:rPr>
                <w:rFonts w:asciiTheme="minorHAnsi" w:hAnsiTheme="minorHAnsi" w:cstheme="minorHAnsi"/>
              </w:rPr>
              <w:t xml:space="preserve"> € (</w:t>
            </w:r>
            <w:proofErr w:type="spellStart"/>
            <w:r>
              <w:rPr>
                <w:rFonts w:asciiTheme="minorHAnsi" w:hAnsiTheme="minorHAnsi" w:cstheme="minorHAnsi"/>
              </w:rPr>
              <w:t>χωρίς</w:t>
            </w:r>
            <w:proofErr w:type="spellEnd"/>
            <w:r>
              <w:rPr>
                <w:rFonts w:asciiTheme="minorHAnsi" w:hAnsiTheme="minorHAnsi" w:cstheme="minorHAnsi"/>
              </w:rPr>
              <w:t xml:space="preserve"> ΦΠΑ)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Δαπάνη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υλικού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€ (</w:t>
            </w:r>
            <w:proofErr w:type="spellStart"/>
            <w:r>
              <w:rPr>
                <w:rFonts w:asciiTheme="minorHAnsi" w:hAnsiTheme="minorHAnsi" w:cstheme="minorHAnsi"/>
              </w:rPr>
              <w:t>χωρίς</w:t>
            </w:r>
            <w:proofErr w:type="spellEnd"/>
            <w:r>
              <w:rPr>
                <w:rFonts w:asciiTheme="minorHAnsi" w:hAnsiTheme="minorHAnsi" w:cstheme="minorHAnsi"/>
              </w:rPr>
              <w:t xml:space="preserve"> ΦΠΑ)</w:t>
            </w:r>
          </w:p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E" w:rsidRDefault="006C64FE" w:rsidP="006C64FE"/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ΣΩΛΗΝΕΣ ΥΔΡΕΥΣΗΣ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E" w:rsidRDefault="006C64FE" w:rsidP="006C64FE"/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E" w:rsidRDefault="006C64FE" w:rsidP="006C64FE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Σωλήνας ύδρευσης από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Φ250 </w:t>
            </w:r>
            <w:r>
              <w:rPr>
                <w:rFonts w:asciiTheme="minorHAnsi" w:hAnsiTheme="minorHAnsi" w:cstheme="minorHAnsi"/>
              </w:rPr>
              <w:t>PN</w:t>
            </w:r>
            <w:r>
              <w:rPr>
                <w:rFonts w:asciiTheme="minorHAnsi" w:hAnsiTheme="minorHAnsi" w:cstheme="minorHAnsi"/>
                <w:lang w:val="el-GR"/>
              </w:rPr>
              <w:t xml:space="preserve"> 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Σωλήνας ύδρευσης από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Φ225 </w:t>
            </w:r>
            <w:r>
              <w:rPr>
                <w:rFonts w:asciiTheme="minorHAnsi" w:hAnsiTheme="minorHAnsi" w:cstheme="minorHAnsi"/>
              </w:rPr>
              <w:t>PN</w:t>
            </w:r>
            <w:r>
              <w:rPr>
                <w:rFonts w:asciiTheme="minorHAnsi" w:hAnsiTheme="minorHAnsi" w:cstheme="minorHAnsi"/>
                <w:lang w:val="el-GR"/>
              </w:rPr>
              <w:t xml:space="preserve"> 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Σωλήνας ύδρευσης από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Φ200 </w:t>
            </w:r>
            <w:r>
              <w:rPr>
                <w:rFonts w:asciiTheme="minorHAnsi" w:hAnsiTheme="minorHAnsi" w:cstheme="minorHAnsi"/>
              </w:rPr>
              <w:t>PN</w:t>
            </w:r>
            <w:r>
              <w:rPr>
                <w:rFonts w:asciiTheme="minorHAnsi" w:hAnsiTheme="minorHAnsi" w:cstheme="minorHAnsi"/>
                <w:lang w:val="el-GR"/>
              </w:rPr>
              <w:t xml:space="preserve"> 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Σωλήνας ύδρευσης από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Φ110 </w:t>
            </w:r>
            <w:r>
              <w:rPr>
                <w:rFonts w:asciiTheme="minorHAnsi" w:hAnsiTheme="minorHAnsi" w:cstheme="minorHAnsi"/>
              </w:rPr>
              <w:t>PN</w:t>
            </w:r>
            <w:r>
              <w:rPr>
                <w:rFonts w:asciiTheme="minorHAnsi" w:hAnsiTheme="minorHAnsi" w:cstheme="minorHAnsi"/>
                <w:lang w:val="el-GR"/>
              </w:rPr>
              <w:t xml:space="preserve"> 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Σωλήνας ύδρευσης από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Φ90 </w:t>
            </w:r>
            <w:r>
              <w:rPr>
                <w:rFonts w:asciiTheme="minorHAnsi" w:hAnsiTheme="minorHAnsi" w:cstheme="minorHAnsi"/>
              </w:rPr>
              <w:t>PN</w:t>
            </w:r>
            <w:r>
              <w:rPr>
                <w:rFonts w:asciiTheme="minorHAnsi" w:hAnsiTheme="minorHAnsi" w:cstheme="minorHAnsi"/>
                <w:lang w:val="el-GR"/>
              </w:rPr>
              <w:t>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Σωλήνας ύδρευσης </w:t>
            </w:r>
            <w:r>
              <w:rPr>
                <w:rFonts w:asciiTheme="minorHAnsi" w:hAnsiTheme="minorHAnsi" w:cstheme="minorHAnsi"/>
              </w:rPr>
              <w:t>PE</w:t>
            </w:r>
            <w:r>
              <w:rPr>
                <w:rFonts w:asciiTheme="minorHAnsi" w:hAnsiTheme="minorHAnsi" w:cstheme="minorHAnsi"/>
                <w:lang w:val="el-GR"/>
              </w:rPr>
              <w:t xml:space="preserve"> 80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τουμπόραμα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) Φ18 μαύρο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Σωλήνας ύδρευσης </w:t>
            </w:r>
            <w:r>
              <w:rPr>
                <w:rFonts w:asciiTheme="minorHAnsi" w:hAnsiTheme="minorHAnsi" w:cstheme="minorHAnsi"/>
              </w:rPr>
              <w:t>PE</w:t>
            </w:r>
            <w:r>
              <w:rPr>
                <w:rFonts w:asciiTheme="minorHAnsi" w:hAnsiTheme="minorHAnsi" w:cstheme="minorHAnsi"/>
                <w:lang w:val="el-GR"/>
              </w:rPr>
              <w:t xml:space="preserve"> 80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τουμπόραμα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)  Φ22 μαύρο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Σωλήνας ύδρευσης </w:t>
            </w:r>
            <w:r>
              <w:rPr>
                <w:rFonts w:asciiTheme="minorHAnsi" w:hAnsiTheme="minorHAnsi" w:cstheme="minorHAnsi"/>
              </w:rPr>
              <w:t>PE</w:t>
            </w:r>
            <w:r>
              <w:rPr>
                <w:rFonts w:asciiTheme="minorHAnsi" w:hAnsiTheme="minorHAnsi" w:cstheme="minorHAnsi"/>
                <w:lang w:val="el-GR"/>
              </w:rPr>
              <w:t xml:space="preserve"> 100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τουμπόραμα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)  Φ32 μαύρο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ΟΡΕΙΧΑΛΚΙΝΑ ΥΛΙΚΑ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Ρακόρ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>
              <w:rPr>
                <w:rFonts w:asciiTheme="minorHAnsi" w:hAnsiTheme="minorHAnsi" w:cstheme="minorHAnsi"/>
              </w:rPr>
              <w:t xml:space="preserve"> Φ18 </w:t>
            </w:r>
            <w:proofErr w:type="spellStart"/>
            <w:r>
              <w:rPr>
                <w:rFonts w:asciiTheme="minorHAnsi" w:hAnsiTheme="minorHAnsi" w:cstheme="minorHAnsi"/>
              </w:rPr>
              <w:t>αρσ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Ρακόρ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>
              <w:rPr>
                <w:rFonts w:asciiTheme="minorHAnsi" w:hAnsiTheme="minorHAnsi" w:cstheme="minorHAnsi"/>
              </w:rPr>
              <w:t xml:space="preserve"> Φ18 </w:t>
            </w:r>
            <w:proofErr w:type="spellStart"/>
            <w:r>
              <w:rPr>
                <w:rFonts w:asciiTheme="minorHAnsi" w:hAnsiTheme="minorHAnsi" w:cstheme="minorHAnsi"/>
              </w:rPr>
              <w:t>θηλ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Ρακόρ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>
              <w:rPr>
                <w:rFonts w:asciiTheme="minorHAnsi" w:hAnsiTheme="minorHAnsi" w:cstheme="minorHAnsi"/>
              </w:rPr>
              <w:t xml:space="preserve"> Φ22 </w:t>
            </w:r>
            <w:proofErr w:type="spellStart"/>
            <w:r>
              <w:rPr>
                <w:rFonts w:asciiTheme="minorHAnsi" w:hAnsiTheme="minorHAnsi" w:cstheme="minorHAnsi"/>
              </w:rPr>
              <w:t>αρσ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Ρακόρ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>
              <w:rPr>
                <w:rFonts w:asciiTheme="minorHAnsi" w:hAnsiTheme="minorHAnsi" w:cstheme="minorHAnsi"/>
              </w:rPr>
              <w:t xml:space="preserve"> Φ22 </w:t>
            </w:r>
            <w:proofErr w:type="spellStart"/>
            <w:r>
              <w:rPr>
                <w:rFonts w:asciiTheme="minorHAnsi" w:hAnsiTheme="minorHAnsi" w:cstheme="minorHAnsi"/>
              </w:rPr>
              <w:t>θηλ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Ρακόρ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>
              <w:rPr>
                <w:rFonts w:asciiTheme="minorHAnsi" w:hAnsiTheme="minorHAnsi" w:cstheme="minorHAnsi"/>
              </w:rPr>
              <w:t xml:space="preserve"> Φ28 </w:t>
            </w:r>
            <w:proofErr w:type="spellStart"/>
            <w:r>
              <w:rPr>
                <w:rFonts w:asciiTheme="minorHAnsi" w:hAnsiTheme="minorHAnsi" w:cstheme="minorHAnsi"/>
              </w:rPr>
              <w:t>αρσ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Ρακόρ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>
              <w:rPr>
                <w:rFonts w:asciiTheme="minorHAnsi" w:hAnsiTheme="minorHAnsi" w:cstheme="minorHAnsi"/>
              </w:rPr>
              <w:t xml:space="preserve"> Φ28 </w:t>
            </w:r>
            <w:proofErr w:type="spellStart"/>
            <w:r>
              <w:rPr>
                <w:rFonts w:asciiTheme="minorHAnsi" w:hAnsiTheme="minorHAnsi" w:cstheme="minorHAnsi"/>
              </w:rPr>
              <w:t>θηλ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Ρακόρ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>
              <w:rPr>
                <w:rFonts w:asciiTheme="minorHAnsi" w:hAnsiTheme="minorHAnsi" w:cstheme="minorHAnsi"/>
              </w:rPr>
              <w:t xml:space="preserve"> Φ32 </w:t>
            </w:r>
            <w:proofErr w:type="spellStart"/>
            <w:r>
              <w:rPr>
                <w:rFonts w:asciiTheme="minorHAnsi" w:hAnsiTheme="minorHAnsi" w:cstheme="minorHAnsi"/>
              </w:rPr>
              <w:t>αρσ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Ρακόρ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>
              <w:rPr>
                <w:rFonts w:asciiTheme="minorHAnsi" w:hAnsiTheme="minorHAnsi" w:cstheme="minorHAnsi"/>
              </w:rPr>
              <w:t xml:space="preserve"> Φ32 </w:t>
            </w:r>
            <w:proofErr w:type="spellStart"/>
            <w:r>
              <w:rPr>
                <w:rFonts w:asciiTheme="minorHAnsi" w:hAnsiTheme="minorHAnsi" w:cstheme="minorHAnsi"/>
              </w:rPr>
              <w:t>θηλ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Εξάρτημα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ρακόρ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τουμποράματος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σύνδεσης Φ18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Εξάρτημα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ρακόρ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τουμποράματος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σύνδεσης Φ22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Εξάρτημα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ρακόρ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τουμποράματος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σύνδεσης Φ28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Εξάρτημα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ρακόρ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τουμποράματος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σύνδεσης Φ32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ΟΡΕΙΧΑΛΚΙΝΟΙ ΚΡΟΥΝΟΙ - ΔΙΚΛΕΙΔΕΣ -ΒΑΝΕΣ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Βάνα</w:t>
            </w:r>
            <w:proofErr w:type="spellEnd"/>
            <w:r>
              <w:rPr>
                <w:rFonts w:asciiTheme="minorHAnsi" w:hAnsiTheme="minorHAnsi" w:cstheme="minorHAnsi"/>
              </w:rPr>
              <w:t xml:space="preserve"> CIM 1/2''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Βάνα</w:t>
            </w:r>
            <w:proofErr w:type="spellEnd"/>
            <w:r>
              <w:rPr>
                <w:rFonts w:asciiTheme="minorHAnsi" w:hAnsiTheme="minorHAnsi" w:cstheme="minorHAnsi"/>
              </w:rPr>
              <w:t xml:space="preserve"> CIM 3/4''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Βάνα</w:t>
            </w:r>
            <w:proofErr w:type="spellEnd"/>
            <w:r>
              <w:rPr>
                <w:rFonts w:asciiTheme="minorHAnsi" w:hAnsiTheme="minorHAnsi" w:cstheme="minorHAnsi"/>
              </w:rPr>
              <w:t xml:space="preserve"> CIM 1''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33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Βάνα</w:t>
            </w:r>
            <w:proofErr w:type="spellEnd"/>
            <w:r>
              <w:rPr>
                <w:rFonts w:asciiTheme="minorHAnsi" w:hAnsiTheme="minorHAnsi" w:cstheme="minorHAnsi"/>
              </w:rPr>
              <w:t xml:space="preserve"> CIM 11/4''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33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Βάνα</w:t>
            </w:r>
            <w:proofErr w:type="spellEnd"/>
            <w:r>
              <w:rPr>
                <w:rFonts w:asciiTheme="minorHAnsi" w:hAnsiTheme="minorHAnsi" w:cstheme="minorHAnsi"/>
              </w:rPr>
              <w:t xml:space="preserve"> CIM 11/2''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Βάνα</w:t>
            </w:r>
            <w:proofErr w:type="spellEnd"/>
            <w:r>
              <w:rPr>
                <w:rFonts w:asciiTheme="minorHAnsi" w:hAnsiTheme="minorHAnsi" w:cstheme="minorHAnsi"/>
              </w:rPr>
              <w:t xml:space="preserve"> CIM 2''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33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Βάνα</w:t>
            </w:r>
            <w:proofErr w:type="spellEnd"/>
            <w:r>
              <w:rPr>
                <w:rFonts w:asciiTheme="minorHAnsi" w:hAnsiTheme="minorHAnsi" w:cstheme="minorHAnsi"/>
              </w:rPr>
              <w:t xml:space="preserve"> CIM 21/2''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Βάνα</w:t>
            </w:r>
            <w:proofErr w:type="spellEnd"/>
            <w:r>
              <w:rPr>
                <w:rFonts w:asciiTheme="minorHAnsi" w:hAnsiTheme="minorHAnsi" w:cstheme="minorHAnsi"/>
              </w:rPr>
              <w:t xml:space="preserve"> CIM 3''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ΧΥΤΟΣΙΔΗΡΑ ΤΕΜΑΧΙΑ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) για σωλήνα Φ63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) για σωλήνα Φ63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μακρύλαιμος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) για σωλήνα Φ90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) για σωλήνα Φ90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μακρύλαιμος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) για σωλήνα Φ110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) για σωλήνα Φ160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) για σωλήνα Φ225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μακρύλαιμος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) για σωλήνα Φ250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μακρύλαιμος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) για σωλήνα 80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>90 τορναρισμένος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) για σωλήνα 80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 xml:space="preserve">90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ατορνάριστος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) για σωλήνα 250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>280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Βάνα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ευθέων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άκρων</w:t>
            </w:r>
            <w:proofErr w:type="spellEnd"/>
            <w:r>
              <w:rPr>
                <w:rFonts w:asciiTheme="minorHAnsi" w:hAnsiTheme="minorHAnsi" w:cstheme="minorHAnsi"/>
              </w:rPr>
              <w:t xml:space="preserve"> Φ60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Βάνα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ευθέων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άκρων</w:t>
            </w:r>
            <w:proofErr w:type="spellEnd"/>
            <w:r>
              <w:rPr>
                <w:rFonts w:asciiTheme="minorHAnsi" w:hAnsiTheme="minorHAnsi" w:cstheme="minorHAnsi"/>
              </w:rPr>
              <w:t xml:space="preserve"> Φ90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Βάνα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ευθέων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άκρων</w:t>
            </w:r>
            <w:proofErr w:type="spellEnd"/>
            <w:r>
              <w:rPr>
                <w:rFonts w:asciiTheme="minorHAnsi" w:hAnsiTheme="minorHAnsi" w:cstheme="minorHAnsi"/>
              </w:rPr>
              <w:t xml:space="preserve"> Φ100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Τάπα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θηλυκή</w:t>
            </w:r>
            <w:proofErr w:type="spellEnd"/>
            <w:r>
              <w:rPr>
                <w:rFonts w:asciiTheme="minorHAnsi" w:hAnsiTheme="minorHAnsi" w:cstheme="minorHAnsi"/>
              </w:rPr>
              <w:t xml:space="preserve"> Φ63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Τάπα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θηλυκή</w:t>
            </w:r>
            <w:proofErr w:type="spellEnd"/>
            <w:r>
              <w:rPr>
                <w:rFonts w:asciiTheme="minorHAnsi" w:hAnsiTheme="minorHAnsi" w:cstheme="minorHAnsi"/>
              </w:rPr>
              <w:t xml:space="preserve"> Φ90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ΚΟΛΛΑΡΑ - ΣΕΛΛΕΣ ΠΑΡΟΧΗΣ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παροχής ύδρευσης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Φ63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 xml:space="preserve">1/2''  μπλε με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ορειχ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. σπείρωμα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παροχής ύδρευσης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Φ63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>3/4''   -//-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παροχής ύδρευσης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Φ90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>1/2''   -//-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παροχής ύδρευσης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Φ90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>3/4''  -//-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παροχής ύδρευσης Αμιάντου Φ60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 xml:space="preserve">1/2''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παροχής ύδρευσης Αμιάντου Φ60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 xml:space="preserve">3/4''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παροχής ύδρευσης Αμιάντου Φ80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 xml:space="preserve">1/2''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παροχής ύδρευσης Αμιάντου Φ80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 xml:space="preserve">3/4''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παροχής ύδρευσης Αμιάντου Φ100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 xml:space="preserve">1/2''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παροχής ύδρευσης Αμιάντου Φ100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 xml:space="preserve">3/4''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Φ63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 xml:space="preserve">1'' χυτό </w:t>
            </w:r>
            <w:r>
              <w:rPr>
                <w:rFonts w:asciiTheme="minorHAnsi" w:hAnsiTheme="minorHAnsi" w:cstheme="minorHAnsi"/>
              </w:rPr>
              <w:t>PN</w:t>
            </w:r>
            <w:r>
              <w:rPr>
                <w:rFonts w:asciiTheme="minorHAnsi" w:hAnsiTheme="minorHAnsi" w:cstheme="minorHAnsi"/>
                <w:lang w:val="el-GR"/>
              </w:rPr>
              <w:t xml:space="preserve"> 16 μπλε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Σέλλα παροχής Φ140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 xml:space="preserve">3/4'' </w:t>
            </w:r>
            <w:r>
              <w:rPr>
                <w:rFonts w:asciiTheme="minorHAnsi" w:hAnsiTheme="minorHAnsi" w:cstheme="minorHAnsi"/>
              </w:rPr>
              <w:t>PN</w:t>
            </w:r>
            <w:r>
              <w:rPr>
                <w:rFonts w:asciiTheme="minorHAnsi" w:hAnsiTheme="minorHAnsi" w:cstheme="minorHAnsi"/>
                <w:lang w:val="el-GR"/>
              </w:rPr>
              <w:t xml:space="preserve"> 16 Μπλε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Σέλλα ταχείας επισκευής 60-67 20</w:t>
            </w:r>
            <w:r>
              <w:rPr>
                <w:rFonts w:asciiTheme="minorHAnsi" w:hAnsiTheme="minorHAnsi" w:cstheme="minorHAnsi"/>
              </w:rPr>
              <w:t>cm</w:t>
            </w:r>
            <w:r>
              <w:rPr>
                <w:rFonts w:asciiTheme="minorHAnsi" w:hAnsiTheme="minorHAnsi" w:cstheme="minorHAnsi"/>
                <w:lang w:val="el-GR"/>
              </w:rPr>
              <w:t xml:space="preserve"> ΙΝΟΧ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ΕΞΑΡΤΗΜΑΤΑ ΓΑΛΒΑΝΙΖΕ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Νίπελ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1/2''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Νίπελ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3/4''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Νίπελ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1''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33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Νίπελ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11/2''''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33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Νίπελ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13/4''''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Νίπελ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2''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Συστολή Αμερικής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3/4'' 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 xml:space="preserve"> 1/2''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Συστολή Αμερικής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1'' 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 xml:space="preserve"> 3/4''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Γωνία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1/2''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Γωνία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3/4''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Γωνία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1''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Νιπελογωνία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1/2''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Νιπελογωνία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3/4''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Νιπελογωνία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1''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Τάπα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αρσενική</w:t>
            </w:r>
            <w:proofErr w:type="spellEnd"/>
            <w:r>
              <w:rPr>
                <w:rFonts w:asciiTheme="minorHAnsi" w:hAnsiTheme="minorHAnsi" w:cstheme="minorHAnsi"/>
              </w:rPr>
              <w:t xml:space="preserve"> 1/2''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Τάπα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αρσενική</w:t>
            </w:r>
            <w:proofErr w:type="spellEnd"/>
            <w:r>
              <w:rPr>
                <w:rFonts w:asciiTheme="minorHAnsi" w:hAnsiTheme="minorHAnsi" w:cstheme="minorHAnsi"/>
              </w:rPr>
              <w:t xml:space="preserve"> 3/4''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Τάπα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αρσενική</w:t>
            </w:r>
            <w:proofErr w:type="spellEnd"/>
            <w:r>
              <w:rPr>
                <w:rFonts w:asciiTheme="minorHAnsi" w:hAnsiTheme="minorHAnsi" w:cstheme="minorHAnsi"/>
              </w:rPr>
              <w:t xml:space="preserve"> 1''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Τάπα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θηλυκή</w:t>
            </w:r>
            <w:proofErr w:type="spellEnd"/>
            <w:r>
              <w:rPr>
                <w:rFonts w:asciiTheme="minorHAnsi" w:hAnsiTheme="minorHAnsi" w:cstheme="minorHAnsi"/>
              </w:rPr>
              <w:t xml:space="preserve"> 1/2''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Τάπα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θηλυκή</w:t>
            </w:r>
            <w:proofErr w:type="spellEnd"/>
            <w:r>
              <w:rPr>
                <w:rFonts w:asciiTheme="minorHAnsi" w:hAnsiTheme="minorHAnsi" w:cstheme="minorHAnsi"/>
              </w:rPr>
              <w:t xml:space="preserve"> 3/4''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77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Τάπα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θηλυκή</w:t>
            </w:r>
            <w:proofErr w:type="spellEnd"/>
            <w:r>
              <w:rPr>
                <w:rFonts w:asciiTheme="minorHAnsi" w:hAnsiTheme="minorHAnsi" w:cstheme="minorHAnsi"/>
              </w:rPr>
              <w:t xml:space="preserve"> 1''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ΤΑΦ </w:t>
            </w:r>
            <w:proofErr w:type="spellStart"/>
            <w:r>
              <w:rPr>
                <w:rFonts w:asciiTheme="minorHAnsi" w:hAnsiTheme="minorHAnsi" w:cstheme="minorHAnsi"/>
              </w:rPr>
              <w:t>γαλβανιζέ</w:t>
            </w:r>
            <w:proofErr w:type="spellEnd"/>
            <w:r>
              <w:rPr>
                <w:rFonts w:asciiTheme="minorHAnsi" w:hAnsiTheme="minorHAnsi" w:cstheme="minorHAnsi"/>
              </w:rPr>
              <w:t xml:space="preserve"> 2''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Σωληνομαστός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</w:t>
            </w:r>
            <w:proofErr w:type="spellEnd"/>
            <w:r>
              <w:rPr>
                <w:rFonts w:asciiTheme="minorHAnsi" w:hAnsiTheme="minorHAnsi" w:cstheme="minorHAnsi"/>
              </w:rPr>
              <w:t>. 2'' 20cm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Σωληνομαστός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γαλβ</w:t>
            </w:r>
            <w:proofErr w:type="spellEnd"/>
            <w:r>
              <w:rPr>
                <w:rFonts w:asciiTheme="minorHAnsi" w:hAnsiTheme="minorHAnsi" w:cstheme="minorHAnsi"/>
              </w:rPr>
              <w:t>. 2'' 20cm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ΣΩΛΗΝΕΣ ΑΠΟΧΕΤΕΥΣΗΣ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Σωλήνας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από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Φ100 </w:t>
            </w:r>
            <w:r>
              <w:rPr>
                <w:rFonts w:asciiTheme="minorHAnsi" w:hAnsiTheme="minorHAnsi" w:cstheme="minorHAnsi"/>
              </w:rPr>
              <w:t>PN</w:t>
            </w:r>
            <w:r>
              <w:rPr>
                <w:rFonts w:asciiTheme="minorHAnsi" w:hAnsiTheme="minorHAnsi" w:cstheme="minorHAnsi"/>
                <w:lang w:val="el-GR"/>
              </w:rPr>
              <w:t xml:space="preserve"> 10</w:t>
            </w:r>
            <w:proofErr w:type="spellStart"/>
            <w:r>
              <w:rPr>
                <w:rFonts w:asciiTheme="minorHAnsi" w:hAnsiTheme="minorHAnsi" w:cstheme="minorHAnsi"/>
              </w:rPr>
              <w:t>atm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Σωλήνας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από 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Φ125 </w:t>
            </w:r>
            <w:r>
              <w:rPr>
                <w:rFonts w:asciiTheme="minorHAnsi" w:hAnsiTheme="minorHAnsi" w:cstheme="minorHAnsi"/>
              </w:rPr>
              <w:t>PN</w:t>
            </w:r>
            <w:r>
              <w:rPr>
                <w:rFonts w:asciiTheme="minorHAnsi" w:hAnsiTheme="minorHAnsi" w:cstheme="minorHAnsi"/>
                <w:lang w:val="el-GR"/>
              </w:rPr>
              <w:t xml:space="preserve"> 10</w:t>
            </w:r>
            <w:proofErr w:type="spellStart"/>
            <w:r>
              <w:rPr>
                <w:rFonts w:asciiTheme="minorHAnsi" w:hAnsiTheme="minorHAnsi" w:cstheme="minorHAnsi"/>
              </w:rPr>
              <w:t>atm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Σωλήνας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Φ140 </w:t>
            </w:r>
            <w:r>
              <w:rPr>
                <w:rFonts w:asciiTheme="minorHAnsi" w:hAnsiTheme="minorHAnsi" w:cstheme="minorHAnsi"/>
              </w:rPr>
              <w:t>PN</w:t>
            </w:r>
            <w:r>
              <w:rPr>
                <w:rFonts w:asciiTheme="minorHAnsi" w:hAnsiTheme="minorHAnsi" w:cstheme="minorHAnsi"/>
                <w:lang w:val="el-GR"/>
              </w:rPr>
              <w:t xml:space="preserve"> 10</w:t>
            </w:r>
            <w:proofErr w:type="spellStart"/>
            <w:r>
              <w:rPr>
                <w:rFonts w:asciiTheme="minorHAnsi" w:hAnsiTheme="minorHAnsi" w:cstheme="minorHAnsi"/>
              </w:rPr>
              <w:t>atm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ΥΛΙΚΑ ΑΠΟΧΕΤΕΥΣΗΣ ΑΠΟ PVC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Γωνία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90</w:t>
            </w:r>
            <w:r>
              <w:rPr>
                <w:rFonts w:asciiTheme="minorHAnsi" w:hAnsiTheme="minorHAnsi" w:cstheme="minorHAnsi"/>
              </w:rPr>
              <w:t>ᵒ</w:t>
            </w: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Γωνία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90</w:t>
            </w:r>
            <w:r>
              <w:rPr>
                <w:rFonts w:asciiTheme="minorHAnsi" w:hAnsiTheme="minorHAnsi" w:cstheme="minorHAnsi"/>
              </w:rPr>
              <w:t>ᵒ</w:t>
            </w: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Φ125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Γωνία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90</w:t>
            </w:r>
            <w:r>
              <w:rPr>
                <w:rFonts w:asciiTheme="minorHAnsi" w:hAnsiTheme="minorHAnsi" w:cstheme="minorHAnsi"/>
              </w:rPr>
              <w:t>ᵒ</w:t>
            </w: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Φ140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Γωνία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45</w:t>
            </w:r>
            <w:r>
              <w:rPr>
                <w:rFonts w:asciiTheme="minorHAnsi" w:hAnsiTheme="minorHAnsi" w:cstheme="minorHAnsi"/>
              </w:rPr>
              <w:t>ᵒ</w:t>
            </w: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Γωνία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45</w:t>
            </w:r>
            <w:r>
              <w:rPr>
                <w:rFonts w:asciiTheme="minorHAnsi" w:hAnsiTheme="minorHAnsi" w:cstheme="minorHAnsi"/>
              </w:rPr>
              <w:t>ᵒ</w:t>
            </w: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Φ125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Γωνία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45</w:t>
            </w:r>
            <w:r>
              <w:rPr>
                <w:rFonts w:asciiTheme="minorHAnsi" w:hAnsiTheme="minorHAnsi" w:cstheme="minorHAnsi"/>
              </w:rPr>
              <w:t>ᵒ</w:t>
            </w: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Φ140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ΕΞΑΡΤΗΜΑΤΑ ΠΛΑΣΤΙΚΑ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Μανσόν</w:t>
            </w:r>
            <w:proofErr w:type="spellEnd"/>
            <w:r>
              <w:rPr>
                <w:rFonts w:asciiTheme="minorHAnsi" w:hAnsiTheme="minorHAnsi" w:cstheme="minorHAnsi"/>
              </w:rPr>
              <w:t xml:space="preserve"> Φ63 10atm PVC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Είσοδος γραμμής </w:t>
            </w:r>
            <w:r>
              <w:rPr>
                <w:rFonts w:asciiTheme="minorHAnsi" w:hAnsiTheme="minorHAnsi" w:cstheme="minorHAnsi"/>
              </w:rPr>
              <w:t>PVC</w:t>
            </w:r>
            <w:r>
              <w:rPr>
                <w:rFonts w:asciiTheme="minorHAnsi" w:hAnsiTheme="minorHAnsi" w:cstheme="minorHAnsi"/>
                <w:lang w:val="el-GR"/>
              </w:rPr>
              <w:t xml:space="preserve"> Φ63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lang w:val="el-GR"/>
              </w:rPr>
              <w:t xml:space="preserve">2'' </w:t>
            </w:r>
            <w:r>
              <w:rPr>
                <w:rFonts w:asciiTheme="minorHAnsi" w:hAnsiTheme="minorHAnsi" w:cstheme="minorHAnsi"/>
              </w:rPr>
              <w:t>PN</w:t>
            </w:r>
            <w:r>
              <w:rPr>
                <w:rFonts w:asciiTheme="minorHAnsi" w:hAnsiTheme="minorHAnsi" w:cstheme="minorHAnsi"/>
                <w:lang w:val="el-GR"/>
              </w:rPr>
              <w:t xml:space="preserve"> 10 </w:t>
            </w:r>
            <w:proofErr w:type="spellStart"/>
            <w:r>
              <w:rPr>
                <w:rFonts w:asciiTheme="minorHAnsi" w:hAnsiTheme="minorHAnsi" w:cstheme="minorHAnsi"/>
              </w:rPr>
              <w:t>atm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Εξάρτημα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ρακόρ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τουμποράματος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σύνδεσης Φ63 ΚΟΧΛ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ΣΩΛΗΝΕΣ ΧΑΛΚΟΥ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Σωλήνας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Φ22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Σωλήνας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Φ18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Σωλήνας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Φ15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Μ.Μ.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ΕΞΑΡΤΗΜΑΤΑ ΧΑΛΚΟΥ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ΤΑΦ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22x15x22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ΤΑΦ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18x15x18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ΤΑΦ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15x15x15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Συστολές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Φ22x18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Συστολές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Φ18x15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Μούφα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Φ22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Μούφα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Φ18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Μαστός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αρσενικός</w:t>
            </w:r>
            <w:proofErr w:type="spellEnd"/>
            <w:r>
              <w:rPr>
                <w:rFonts w:asciiTheme="minorHAnsi" w:hAnsiTheme="minorHAnsi" w:cstheme="minorHAnsi"/>
              </w:rPr>
              <w:t xml:space="preserve"> Φ22x1/2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Μαστός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αρσενικός</w:t>
            </w:r>
            <w:proofErr w:type="spellEnd"/>
            <w:r>
              <w:rPr>
                <w:rFonts w:asciiTheme="minorHAnsi" w:hAnsiTheme="minorHAnsi" w:cstheme="minorHAnsi"/>
              </w:rPr>
              <w:t xml:space="preserve"> Φ15x1/2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Καμπύλες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Φ22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Καμπύλες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Φ18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Καμπύλες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Φ15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Στηρίγματα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Φ22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Στηρίγματα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Φ18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Στηρίγματα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χαλκού</w:t>
            </w:r>
            <w:proofErr w:type="spellEnd"/>
            <w:r>
              <w:rPr>
                <w:rFonts w:asciiTheme="minorHAnsi" w:hAnsiTheme="minorHAnsi" w:cstheme="minorHAnsi"/>
              </w:rPr>
              <w:t xml:space="preserve"> Φ15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ΥΛΙΚΑ ΥΔΡΑΥΛΙΚΩΝ ΕΓΚΑΤΑΣΤΑΣΕΩΝ &amp; ΘΕΡΜΑΝΣΗΣ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Βρύση ορειχάλκινη (κάνουλα) 1/2'' τύπου </w:t>
            </w:r>
            <w:proofErr w:type="spellStart"/>
            <w:r>
              <w:rPr>
                <w:rFonts w:asciiTheme="minorHAnsi" w:hAnsiTheme="minorHAnsi" w:cstheme="minorHAnsi"/>
              </w:rPr>
              <w:t>Hydrosfere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28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Βρύση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αντιπαγωτική</w:t>
            </w:r>
            <w:proofErr w:type="spellEnd"/>
            <w:r>
              <w:rPr>
                <w:rFonts w:asciiTheme="minorHAnsi" w:hAnsiTheme="minorHAnsi" w:cstheme="minorHAnsi"/>
              </w:rPr>
              <w:t xml:space="preserve"> 1/2 </w:t>
            </w:r>
            <w:proofErr w:type="spellStart"/>
            <w:r>
              <w:rPr>
                <w:rFonts w:asciiTheme="minorHAnsi" w:hAnsiTheme="minorHAnsi" w:cstheme="minorHAnsi"/>
              </w:rPr>
              <w:t>τύπου</w:t>
            </w:r>
            <w:proofErr w:type="spellEnd"/>
            <w:r>
              <w:rPr>
                <w:rFonts w:asciiTheme="minorHAnsi" w:hAnsiTheme="minorHAnsi" w:cstheme="minorHAnsi"/>
              </w:rPr>
              <w:t xml:space="preserve"> CHERBROS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30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ΣΥΝΟΛΟ ΑΞΙΑΣ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30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ΣΥΝΟΛΟ ΦΠΑ 24%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  <w:tr w:rsidR="006C64FE" w:rsidTr="006C64FE">
        <w:trPr>
          <w:gridAfter w:val="1"/>
          <w:wAfter w:w="53" w:type="dxa"/>
          <w:trHeight w:val="30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ΤΕΛΙΚΗ ΑΞΙΑ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4FE" w:rsidRDefault="006C64FE" w:rsidP="006C64FE"/>
        </w:tc>
      </w:tr>
    </w:tbl>
    <w:p w:rsidR="00F90629" w:rsidRPr="00F43C82" w:rsidRDefault="00F43C82" w:rsidP="00F43C82">
      <w:pPr>
        <w:tabs>
          <w:tab w:val="left" w:pos="5460"/>
        </w:tabs>
        <w:rPr>
          <w:rFonts w:asciiTheme="minorHAnsi" w:hAnsiTheme="minorHAnsi" w:cstheme="minorHAnsi"/>
          <w:b/>
          <w:sz w:val="24"/>
          <w:szCs w:val="24"/>
          <w:lang w:val="el-GR"/>
        </w:rPr>
      </w:pPr>
      <w:r>
        <w:tab/>
      </w:r>
      <w:r w:rsidRPr="00F43C82">
        <w:rPr>
          <w:rFonts w:asciiTheme="minorHAnsi" w:hAnsiTheme="minorHAnsi" w:cstheme="minorHAnsi"/>
          <w:b/>
          <w:sz w:val="24"/>
          <w:szCs w:val="24"/>
          <w:lang w:val="el-GR"/>
        </w:rPr>
        <w:t>Ο  ΠΡΟΣΦΕΡΩΝ</w:t>
      </w:r>
    </w:p>
    <w:sectPr w:rsidR="00F90629" w:rsidRPr="00F43C82" w:rsidSect="00777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26F" w:rsidRDefault="007F126F" w:rsidP="006C64FE">
      <w:r>
        <w:separator/>
      </w:r>
    </w:p>
  </w:endnote>
  <w:endnote w:type="continuationSeparator" w:id="0">
    <w:p w:rsidR="007F126F" w:rsidRDefault="007F126F" w:rsidP="006C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26F" w:rsidRDefault="007F126F" w:rsidP="006C64FE">
      <w:r>
        <w:separator/>
      </w:r>
    </w:p>
  </w:footnote>
  <w:footnote w:type="continuationSeparator" w:id="0">
    <w:p w:rsidR="007F126F" w:rsidRDefault="007F126F" w:rsidP="006C6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2" w:rsidRDefault="00F43C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4347B08"/>
    <w:multiLevelType w:val="multilevel"/>
    <w:tmpl w:val="0F0CAC3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4FE"/>
    <w:rsid w:val="00160CC1"/>
    <w:rsid w:val="00263AA6"/>
    <w:rsid w:val="002853AD"/>
    <w:rsid w:val="003A182A"/>
    <w:rsid w:val="00507834"/>
    <w:rsid w:val="006C64FE"/>
    <w:rsid w:val="00777CCE"/>
    <w:rsid w:val="00783ECE"/>
    <w:rsid w:val="007F126F"/>
    <w:rsid w:val="008E2616"/>
    <w:rsid w:val="00B02F44"/>
    <w:rsid w:val="00BC5215"/>
    <w:rsid w:val="00F43C82"/>
    <w:rsid w:val="00F9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6C64F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64F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64F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64F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64F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6C64F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64F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64F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64F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64F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6C64F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6C64F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6C64FE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6C64F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semiHidden/>
    <w:rsid w:val="006C64F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6C64FE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6C64FE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6C64FE"/>
    <w:rPr>
      <w:rFonts w:asciiTheme="majorHAnsi" w:eastAsiaTheme="majorEastAsia" w:hAnsiTheme="majorHAnsi" w:cstheme="majorBidi"/>
      <w:lang w:val="en-US"/>
    </w:rPr>
  </w:style>
  <w:style w:type="character" w:styleId="-">
    <w:name w:val="Hyperlink"/>
    <w:basedOn w:val="a0"/>
    <w:uiPriority w:val="99"/>
    <w:semiHidden/>
    <w:unhideWhenUsed/>
    <w:rsid w:val="006C64F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C64FE"/>
    <w:rPr>
      <w:color w:val="800080" w:themeColor="followed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C64F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6C64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footer"/>
    <w:basedOn w:val="a"/>
    <w:link w:val="Char0"/>
    <w:uiPriority w:val="99"/>
    <w:semiHidden/>
    <w:unhideWhenUsed/>
    <w:rsid w:val="006C64F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6C64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endnote text"/>
    <w:basedOn w:val="a"/>
    <w:link w:val="Char1"/>
    <w:uiPriority w:val="99"/>
    <w:semiHidden/>
    <w:unhideWhenUsed/>
    <w:rsid w:val="006C64FE"/>
    <w:pPr>
      <w:suppressAutoHyphens/>
      <w:spacing w:after="120"/>
      <w:jc w:val="both"/>
    </w:pPr>
    <w:rPr>
      <w:rFonts w:ascii="Calibri" w:hAnsi="Calibri" w:cs="Calibri"/>
      <w:lang w:val="en-GB" w:eastAsia="zh-CN"/>
    </w:rPr>
  </w:style>
  <w:style w:type="character" w:customStyle="1" w:styleId="Char1">
    <w:name w:val="Κείμενο σημείωσης τέλους Char"/>
    <w:basedOn w:val="a0"/>
    <w:link w:val="a5"/>
    <w:uiPriority w:val="99"/>
    <w:semiHidden/>
    <w:rsid w:val="006C64FE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6">
    <w:name w:val="Body Text"/>
    <w:basedOn w:val="a"/>
    <w:link w:val="Char2"/>
    <w:uiPriority w:val="99"/>
    <w:semiHidden/>
    <w:unhideWhenUsed/>
    <w:rsid w:val="006C64FE"/>
    <w:pPr>
      <w:suppressAutoHyphens/>
      <w:spacing w:after="240"/>
      <w:jc w:val="both"/>
    </w:pPr>
    <w:rPr>
      <w:rFonts w:ascii="Calibri" w:hAnsi="Calibri" w:cs="Calibri"/>
      <w:sz w:val="22"/>
      <w:szCs w:val="22"/>
      <w:lang w:val="en-GB" w:eastAsia="zh-CN"/>
    </w:rPr>
  </w:style>
  <w:style w:type="character" w:customStyle="1" w:styleId="Char2">
    <w:name w:val="Σώμα κειμένου Char"/>
    <w:basedOn w:val="a0"/>
    <w:link w:val="a6"/>
    <w:uiPriority w:val="99"/>
    <w:semiHidden/>
    <w:rsid w:val="006C64FE"/>
    <w:rPr>
      <w:rFonts w:ascii="Calibri" w:eastAsia="Times New Roman" w:hAnsi="Calibri" w:cs="Calibri"/>
      <w:lang w:val="en-GB" w:eastAsia="zh-CN"/>
    </w:rPr>
  </w:style>
  <w:style w:type="paragraph" w:styleId="a7">
    <w:name w:val="Balloon Text"/>
    <w:basedOn w:val="a"/>
    <w:link w:val="Char3"/>
    <w:uiPriority w:val="99"/>
    <w:semiHidden/>
    <w:unhideWhenUsed/>
    <w:rsid w:val="006C64FE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6C64FE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6C64FE"/>
    <w:pPr>
      <w:ind w:left="720"/>
      <w:contextualSpacing/>
    </w:pPr>
  </w:style>
  <w:style w:type="paragraph" w:customStyle="1" w:styleId="Standard">
    <w:name w:val="Standard"/>
    <w:uiPriority w:val="99"/>
    <w:rsid w:val="006C64F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customStyle="1" w:styleId="normalwithoutspacing">
    <w:name w:val="normal_without_spacing"/>
    <w:basedOn w:val="a"/>
    <w:uiPriority w:val="99"/>
    <w:rsid w:val="006C64FE"/>
    <w:pPr>
      <w:suppressAutoHyphens/>
      <w:spacing w:after="60"/>
      <w:jc w:val="both"/>
    </w:pPr>
    <w:rPr>
      <w:rFonts w:ascii="Calibri" w:hAnsi="Calibri" w:cs="Calibri"/>
      <w:sz w:val="22"/>
      <w:szCs w:val="22"/>
      <w:lang w:val="el-GR" w:eastAsia="zh-CN"/>
    </w:rPr>
  </w:style>
  <w:style w:type="paragraph" w:customStyle="1" w:styleId="ChapterTitle">
    <w:name w:val="ChapterTitle"/>
    <w:basedOn w:val="a"/>
    <w:next w:val="a"/>
    <w:rsid w:val="006C64FE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2"/>
      <w:sz w:val="22"/>
      <w:szCs w:val="22"/>
      <w:lang w:val="el-GR" w:eastAsia="zh-CN"/>
    </w:rPr>
  </w:style>
  <w:style w:type="paragraph" w:customStyle="1" w:styleId="SectionTitle">
    <w:name w:val="SectionTitle"/>
    <w:basedOn w:val="a"/>
    <w:next w:val="1"/>
    <w:rsid w:val="006C64FE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2"/>
      <w:sz w:val="28"/>
      <w:szCs w:val="22"/>
      <w:lang w:val="el-GR" w:eastAsia="zh-CN"/>
    </w:rPr>
  </w:style>
  <w:style w:type="character" w:customStyle="1" w:styleId="a9">
    <w:name w:val="Χαρακτήρες υποσημείωσης"/>
    <w:rsid w:val="006C64FE"/>
    <w:rPr>
      <w:vertAlign w:val="superscript"/>
    </w:rPr>
  </w:style>
  <w:style w:type="character" w:customStyle="1" w:styleId="aa">
    <w:name w:val="Χαρακτήρες σημείωσης τέλους"/>
    <w:rsid w:val="006C64FE"/>
    <w:rPr>
      <w:vertAlign w:val="superscript"/>
    </w:rPr>
  </w:style>
  <w:style w:type="character" w:customStyle="1" w:styleId="ab">
    <w:name w:val="Σύμβολο υποσημείωσης"/>
    <w:rsid w:val="006C64FE"/>
    <w:rPr>
      <w:vertAlign w:val="superscript"/>
    </w:rPr>
  </w:style>
  <w:style w:type="character" w:customStyle="1" w:styleId="10">
    <w:name w:val="Παραπομπή σημείωσης τέλους1"/>
    <w:rsid w:val="006C64FE"/>
    <w:rPr>
      <w:vertAlign w:val="superscript"/>
    </w:rPr>
  </w:style>
  <w:style w:type="character" w:customStyle="1" w:styleId="DeltaViewInsertion">
    <w:name w:val="DeltaView Insertion"/>
    <w:rsid w:val="006C64FE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6C64FE"/>
    <w:rPr>
      <w:rFonts w:ascii="Times New Roman" w:hAnsi="Times New Roman" w:cs="Times New Roman" w:hint="default"/>
      <w:b/>
      <w:bCs w:val="0"/>
      <w:sz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902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12</cp:revision>
  <dcterms:created xsi:type="dcterms:W3CDTF">2020-09-11T11:08:00Z</dcterms:created>
  <dcterms:modified xsi:type="dcterms:W3CDTF">2020-09-11T11:22:00Z</dcterms:modified>
</cp:coreProperties>
</file>