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D" w:rsidRDefault="00B90E96" w:rsidP="0007130D">
      <w:pPr>
        <w:pStyle w:val="Style6"/>
        <w:widowControl/>
        <w:spacing w:before="53" w:line="240" w:lineRule="auto"/>
        <w:ind w:left="2552" w:firstLine="720"/>
        <w:rPr>
          <w:rStyle w:val="FontStyle70"/>
          <w:u w:val="single"/>
        </w:rPr>
      </w:pPr>
      <w:r w:rsidRPr="0007130D">
        <w:t xml:space="preserve"> </w:t>
      </w:r>
      <w:r w:rsidR="0007130D">
        <w:rPr>
          <w:rStyle w:val="FontStyle70"/>
          <w:u w:val="single"/>
        </w:rPr>
        <w:t>ΥΠΟΔΕΙΓΜΑ ΕΝΤΥΠΟΥ ΟΙΚΟΝΟΜΙΚΗΣ ΠΡΟΣΦΟΡΑΣ</w:t>
      </w:r>
    </w:p>
    <w:p w:rsidR="0007130D" w:rsidRDefault="0007130D" w:rsidP="00624FF2">
      <w:pPr>
        <w:pStyle w:val="Style19"/>
        <w:widowControl/>
        <w:tabs>
          <w:tab w:val="left" w:pos="6432"/>
          <w:tab w:val="left" w:leader="underscore" w:pos="7800"/>
          <w:tab w:val="left" w:leader="underscore" w:pos="8102"/>
        </w:tabs>
        <w:spacing w:before="149" w:line="312" w:lineRule="exact"/>
        <w:jc w:val="both"/>
        <w:rPr>
          <w:rStyle w:val="FontStyle71"/>
          <w:rFonts w:eastAsia="Calibri"/>
        </w:rPr>
      </w:pPr>
      <w:r>
        <w:rPr>
          <w:rStyle w:val="FontStyle71"/>
          <w:rFonts w:eastAsia="Calibri"/>
        </w:rPr>
        <w:t xml:space="preserve">Στοιχεία προσφέρουσας Εταιρείας              </w:t>
      </w:r>
      <w:r w:rsidR="00624FF2">
        <w:rPr>
          <w:rStyle w:val="FontStyle71"/>
          <w:rFonts w:eastAsia="Calibri"/>
        </w:rPr>
        <w:t xml:space="preserve">                  </w:t>
      </w:r>
      <w:r>
        <w:rPr>
          <w:rStyle w:val="FontStyle71"/>
          <w:rFonts w:eastAsia="Calibri"/>
        </w:rPr>
        <w:t xml:space="preserve">   Προς τον Δήμο Προσοτσάνης</w:t>
      </w:r>
      <w:r>
        <w:rPr>
          <w:rStyle w:val="FontStyle71"/>
          <w:rFonts w:eastAsia="Calibri"/>
        </w:rPr>
        <w:br/>
        <w:t>(επωνυμία, διεύθυνση, κλπ)</w:t>
      </w:r>
      <w:r w:rsidR="00624FF2">
        <w:rPr>
          <w:rStyle w:val="FontStyle71"/>
          <w:rFonts w:eastAsia="Calibri"/>
        </w:rPr>
        <w:t xml:space="preserve">  </w:t>
      </w:r>
      <w:r>
        <w:rPr>
          <w:rStyle w:val="FontStyle71"/>
          <w:rFonts w:ascii="Times New Roman" w:eastAsia="Calibri" w:hAnsi="Times New Roman"/>
          <w:sz w:val="20"/>
          <w:szCs w:val="20"/>
        </w:rPr>
        <w:tab/>
      </w:r>
      <w:r w:rsidR="00624FF2">
        <w:rPr>
          <w:rStyle w:val="FontStyle71"/>
          <w:rFonts w:ascii="Times New Roman" w:eastAsia="Calibri" w:hAnsi="Times New Roman"/>
          <w:sz w:val="20"/>
          <w:szCs w:val="20"/>
        </w:rPr>
        <w:t xml:space="preserve"> </w:t>
      </w:r>
      <w:r>
        <w:rPr>
          <w:rStyle w:val="FontStyle71"/>
          <w:rFonts w:eastAsia="Calibri"/>
        </w:rPr>
        <w:t>Ημερομηνία:</w:t>
      </w:r>
      <w:r>
        <w:rPr>
          <w:rStyle w:val="FontStyle71"/>
          <w:rFonts w:eastAsia="Calibri"/>
        </w:rPr>
        <w:tab/>
        <w:t>/</w:t>
      </w:r>
      <w:r>
        <w:rPr>
          <w:rStyle w:val="FontStyle71"/>
          <w:rFonts w:eastAsia="Calibri"/>
        </w:rPr>
        <w:tab/>
        <w:t>/202....</w:t>
      </w:r>
    </w:p>
    <w:p w:rsidR="0007130D" w:rsidRDefault="0007130D" w:rsidP="0007130D">
      <w:pPr>
        <w:pStyle w:val="Style6"/>
        <w:widowControl/>
        <w:ind w:left="3859"/>
        <w:rPr>
          <w:sz w:val="20"/>
          <w:szCs w:val="20"/>
        </w:rPr>
      </w:pPr>
    </w:p>
    <w:p w:rsidR="0007130D" w:rsidRDefault="0007130D" w:rsidP="0007130D">
      <w:pPr>
        <w:pStyle w:val="Style6"/>
        <w:widowControl/>
        <w:tabs>
          <w:tab w:val="left" w:pos="1715"/>
          <w:tab w:val="center" w:pos="5599"/>
        </w:tabs>
        <w:spacing w:before="110" w:line="240" w:lineRule="auto"/>
        <w:ind w:left="993"/>
        <w:rPr>
          <w:rStyle w:val="FontStyle70"/>
        </w:rPr>
      </w:pPr>
      <w:r>
        <w:rPr>
          <w:rStyle w:val="FontStyle70"/>
        </w:rPr>
        <w:tab/>
        <w:t xml:space="preserve">                                 ΟΙΚΟΝΟΜΙΚΗ ΠΡΟΣΦΟΡΑ</w:t>
      </w:r>
    </w:p>
    <w:p w:rsidR="002C44ED" w:rsidRDefault="0007130D" w:rsidP="0007130D">
      <w:pPr>
        <w:pStyle w:val="Style44"/>
        <w:widowControl/>
        <w:spacing w:line="307" w:lineRule="exact"/>
        <w:ind w:left="709" w:firstLine="0"/>
        <w:jc w:val="center"/>
        <w:rPr>
          <w:rStyle w:val="FontStyle70"/>
        </w:rPr>
      </w:pPr>
      <w:r>
        <w:rPr>
          <w:rStyle w:val="FontStyle70"/>
        </w:rPr>
        <w:t xml:space="preserve"> ΣΥΝΤΗΡΗΣΗ ΚΑΙ ΕΠΙΣΚΕΥΗ ΜΕΤΑΦΟΡΙΚΩΝ ΜΕΣΩΝ (ΙΧ - ΗΜΙΦΟΡΤΗΓΑ-</w:t>
      </w:r>
      <w:r w:rsidR="00E953E2">
        <w:rPr>
          <w:rStyle w:val="FontStyle70"/>
        </w:rPr>
        <w:t>)</w:t>
      </w:r>
    </w:p>
    <w:p w:rsidR="0007130D" w:rsidRDefault="00E953E2" w:rsidP="0007130D">
      <w:pPr>
        <w:pStyle w:val="Style44"/>
        <w:widowControl/>
        <w:spacing w:line="307" w:lineRule="exact"/>
        <w:ind w:left="709" w:firstLine="0"/>
        <w:jc w:val="center"/>
        <w:rPr>
          <w:rStyle w:val="FontStyle70"/>
        </w:rPr>
      </w:pPr>
      <w:r>
        <w:rPr>
          <w:rStyle w:val="FontStyle70"/>
        </w:rPr>
        <w:t xml:space="preserve"> ΠΡΟΫΠΟΛΟΓΙΣΜΟΣ: 12.096,77</w:t>
      </w:r>
      <w:r w:rsidR="0007130D">
        <w:rPr>
          <w:rStyle w:val="FontStyle70"/>
        </w:rPr>
        <w:t>€ (ΠΛΕΟΝ ΦΠΑ)</w:t>
      </w:r>
    </w:p>
    <w:p w:rsidR="0007130D" w:rsidRDefault="0007130D" w:rsidP="0007130D">
      <w:pPr>
        <w:pStyle w:val="Style10"/>
        <w:widowControl/>
        <w:ind w:left="1560" w:right="4262"/>
        <w:jc w:val="center"/>
        <w:rPr>
          <w:rStyle w:val="FontStyle70"/>
        </w:rPr>
      </w:pPr>
      <w:r>
        <w:rPr>
          <w:rStyle w:val="FontStyle70"/>
        </w:rPr>
        <w:t xml:space="preserve">                            </w:t>
      </w:r>
      <w:r>
        <w:rPr>
          <w:rStyle w:val="FontStyle70"/>
          <w:lang w:val="en-US"/>
        </w:rPr>
        <w:t>CPV</w:t>
      </w:r>
      <w:proofErr w:type="gramStart"/>
      <w:r>
        <w:rPr>
          <w:rStyle w:val="FontStyle70"/>
        </w:rPr>
        <w:t>:50100000</w:t>
      </w:r>
      <w:proofErr w:type="gramEnd"/>
      <w:r>
        <w:rPr>
          <w:rStyle w:val="FontStyle70"/>
        </w:rPr>
        <w:t>-6</w:t>
      </w:r>
    </w:p>
    <w:p w:rsidR="0007130D" w:rsidRDefault="0007130D" w:rsidP="0007130D">
      <w:pPr>
        <w:pStyle w:val="Style10"/>
        <w:widowControl/>
        <w:ind w:left="4282" w:right="4262"/>
        <w:rPr>
          <w:rStyle w:val="FontStyle70"/>
        </w:rPr>
      </w:pPr>
    </w:p>
    <w:p w:rsidR="0007130D" w:rsidRDefault="0007130D" w:rsidP="0007130D">
      <w:pPr>
        <w:pStyle w:val="Style17"/>
        <w:widowControl/>
        <w:tabs>
          <w:tab w:val="left" w:leader="dot" w:pos="2654"/>
        </w:tabs>
        <w:spacing w:before="96" w:line="326" w:lineRule="exac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 xml:space="preserve">Σας υποβάλουμε την οικονομική προσφορά μας για την </w:t>
      </w:r>
      <w:r>
        <w:rPr>
          <w:rStyle w:val="FontStyle68"/>
        </w:rPr>
        <w:t>ΣΥΝΤΗΡΗΣΗ ΚΑΙ ΕΠΙΣΚΕΥΗ ΜΕΤΑΦΟΡΙΚΩΝ</w:t>
      </w:r>
      <w:r>
        <w:rPr>
          <w:rStyle w:val="FontStyle68"/>
        </w:rPr>
        <w:br/>
        <w:t>ΜΕΣΩΝ (ΙΧ–ΗΜΙΦΟΡ</w:t>
      </w:r>
      <w:r w:rsidR="00E953E2">
        <w:rPr>
          <w:rStyle w:val="FontStyle68"/>
        </w:rPr>
        <w:t>ΤΗΓΑ</w:t>
      </w:r>
      <w:r>
        <w:rPr>
          <w:rStyle w:val="FontStyle68"/>
        </w:rPr>
        <w:t xml:space="preserve">) </w:t>
      </w:r>
      <w:r>
        <w:rPr>
          <w:rStyle w:val="FontStyle71"/>
          <w:rFonts w:eastAsia="Calibri"/>
        </w:rPr>
        <w:t xml:space="preserve">προϋπολογισμού </w:t>
      </w:r>
      <w:r w:rsidR="00E953E2" w:rsidRPr="00E953E2">
        <w:rPr>
          <w:rStyle w:val="FontStyle71"/>
          <w:rFonts w:eastAsia="Calibri"/>
          <w:b/>
        </w:rPr>
        <w:t>15.000,00</w:t>
      </w:r>
      <w:r w:rsidRPr="00E953E2">
        <w:rPr>
          <w:rStyle w:val="FontStyle70"/>
          <w:b w:val="0"/>
        </w:rPr>
        <w:t>€</w:t>
      </w:r>
      <w:r>
        <w:rPr>
          <w:rStyle w:val="FontStyle70"/>
        </w:rPr>
        <w:t xml:space="preserve"> </w:t>
      </w:r>
      <w:r>
        <w:rPr>
          <w:rStyle w:val="FontStyle71"/>
          <w:rFonts w:eastAsia="Calibri"/>
        </w:rPr>
        <w:t>(συμπεριλαμβανομένου του</w:t>
      </w:r>
      <w:r>
        <w:rPr>
          <w:rStyle w:val="FontStyle71"/>
          <w:rFonts w:eastAsia="Calibri"/>
        </w:rPr>
        <w:br/>
        <w:t xml:space="preserve">Φ.Π.Α. 24%) - αρ. μελέτης  </w:t>
      </w:r>
      <w:r w:rsidR="00E953E2">
        <w:rPr>
          <w:rStyle w:val="FontStyle71"/>
          <w:rFonts w:eastAsia="Calibri"/>
        </w:rPr>
        <w:t xml:space="preserve">10/2023  </w:t>
      </w:r>
      <w:r>
        <w:rPr>
          <w:rStyle w:val="FontStyle71"/>
          <w:rFonts w:eastAsia="Calibri"/>
        </w:rPr>
        <w:t>που έχει προκηρύξει ο Δήμος σας.</w:t>
      </w:r>
    </w:p>
    <w:p w:rsidR="0007130D" w:rsidRDefault="0007130D" w:rsidP="0007130D">
      <w:pPr>
        <w:pStyle w:val="Style17"/>
        <w:widowControl/>
        <w:tabs>
          <w:tab w:val="left" w:leader="dot" w:pos="5928"/>
        </w:tabs>
        <w:spacing w:before="58"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 xml:space="preserve">Ενδεικτική τιμή εργατοώρας </w:t>
      </w:r>
      <w:r w:rsidRPr="007B6E73">
        <w:rPr>
          <w:rStyle w:val="FontStyle71"/>
          <w:rFonts w:eastAsia="Calibri"/>
        </w:rPr>
        <w:t>40,32€/</w:t>
      </w:r>
      <w:r>
        <w:rPr>
          <w:rStyle w:val="FontStyle71"/>
          <w:rFonts w:eastAsia="Calibri"/>
          <w:lang w:val="en-US"/>
        </w:rPr>
        <w:t>h</w:t>
      </w:r>
      <w:r w:rsidRPr="007B6E73">
        <w:rPr>
          <w:rStyle w:val="FontStyle71"/>
          <w:rFonts w:eastAsia="Calibri"/>
        </w:rPr>
        <w:t xml:space="preserve"> </w:t>
      </w:r>
      <w:r>
        <w:rPr>
          <w:rStyle w:val="FontStyle71"/>
          <w:rFonts w:eastAsia="Calibri"/>
        </w:rPr>
        <w:t>, ποσοστό έκπτωσης</w:t>
      </w:r>
      <w:r>
        <w:rPr>
          <w:rStyle w:val="FontStyle71"/>
          <w:rFonts w:eastAsia="Calibri"/>
        </w:rPr>
        <w:tab/>
      </w:r>
      <w:r>
        <w:rPr>
          <w:rStyle w:val="FontStyle70"/>
        </w:rPr>
        <w:t>%</w:t>
      </w:r>
    </w:p>
    <w:p w:rsidR="0007130D" w:rsidRDefault="0007130D" w:rsidP="0007130D">
      <w:pPr>
        <w:pStyle w:val="Style17"/>
        <w:widowControl/>
        <w:tabs>
          <w:tab w:val="left" w:leader="dot" w:pos="5635"/>
        </w:tabs>
        <w:spacing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>Επί τιμοκαταλόγων ανταλλακτικών , ποσοστό έκπτωσης</w:t>
      </w:r>
      <w:r>
        <w:rPr>
          <w:rStyle w:val="FontStyle71"/>
          <w:rFonts w:eastAsia="Calibri"/>
        </w:rPr>
        <w:tab/>
      </w:r>
      <w:r>
        <w:rPr>
          <w:rStyle w:val="FontStyle70"/>
        </w:rPr>
        <w:t>%</w:t>
      </w:r>
    </w:p>
    <w:p w:rsidR="0007130D" w:rsidRDefault="0007130D" w:rsidP="0007130D">
      <w:pPr>
        <w:pStyle w:val="Style17"/>
        <w:widowControl/>
        <w:tabs>
          <w:tab w:val="left" w:leader="dot" w:pos="5635"/>
        </w:tabs>
        <w:spacing w:line="307" w:lineRule="exact"/>
        <w:jc w:val="left"/>
        <w:rPr>
          <w:rStyle w:val="FontStyle70"/>
        </w:rPr>
      </w:pPr>
    </w:p>
    <w:p w:rsidR="0007130D" w:rsidRDefault="0007130D" w:rsidP="0007130D">
      <w:pPr>
        <w:pStyle w:val="Style17"/>
        <w:framePr w:w="917" w:h="624" w:hRule="exact" w:hSpace="38" w:wrap="auto" w:vAnchor="text" w:hAnchor="text" w:x="9155" w:y="212"/>
        <w:widowControl/>
        <w:spacing w:line="312" w:lineRule="exac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έκπτωσης ποσό των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Άρα η τιμή της προσφοράς του αναδόχου που υπέβαλλε στο σύστημα  είναι:</w:t>
      </w:r>
    </w:p>
    <w:p w:rsidR="0007130D" w:rsidRDefault="0007130D" w:rsidP="0007130D">
      <w:pPr>
        <w:pStyle w:val="Style17"/>
        <w:widowControl/>
        <w:tabs>
          <w:tab w:val="left" w:leader="dot" w:pos="7392"/>
        </w:tabs>
        <w:spacing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 xml:space="preserve">Τιμή     μελέτης     </w:t>
      </w:r>
      <w:r w:rsidR="00E953E2">
        <w:rPr>
          <w:rStyle w:val="FontStyle70"/>
        </w:rPr>
        <w:t xml:space="preserve">12.096,77 </w:t>
      </w:r>
      <w:r>
        <w:rPr>
          <w:rStyle w:val="FontStyle71"/>
          <w:rFonts w:eastAsia="Calibri"/>
        </w:rPr>
        <w:t>€</w:t>
      </w:r>
      <w:r w:rsidR="00624FF2">
        <w:rPr>
          <w:rStyle w:val="FontStyle71"/>
          <w:rFonts w:eastAsia="Calibri"/>
        </w:rPr>
        <w:t>(</w:t>
      </w:r>
      <w:proofErr w:type="spellStart"/>
      <w:r w:rsidR="00624FF2">
        <w:rPr>
          <w:rStyle w:val="FontStyle71"/>
          <w:rFonts w:eastAsia="Calibri"/>
        </w:rPr>
        <w:t>ανευ</w:t>
      </w:r>
      <w:proofErr w:type="spellEnd"/>
      <w:r w:rsidR="00624FF2">
        <w:rPr>
          <w:rStyle w:val="FontStyle71"/>
          <w:rFonts w:eastAsia="Calibri"/>
        </w:rPr>
        <w:t xml:space="preserve"> ΦΠΑ)</w:t>
      </w:r>
      <w:r>
        <w:rPr>
          <w:rStyle w:val="FontStyle71"/>
          <w:rFonts w:eastAsia="Calibri"/>
        </w:rPr>
        <w:t xml:space="preserve">*(ποσοστό     έκπτωσης     εργατοώρας     </w:t>
      </w:r>
      <w:r>
        <w:rPr>
          <w:rStyle w:val="FontStyle71"/>
          <w:rFonts w:eastAsia="Calibri"/>
        </w:rPr>
        <w:tab/>
        <w:t>%+     ποσοστό ανταλλακτικών</w:t>
      </w:r>
      <w:r>
        <w:rPr>
          <w:rStyle w:val="FontStyle71"/>
          <w:rFonts w:eastAsia="Calibri"/>
        </w:rPr>
        <w:tab/>
        <w:t xml:space="preserve">%)/2) μείον = </w:t>
      </w:r>
      <w:r>
        <w:rPr>
          <w:rStyle w:val="FontStyle71"/>
          <w:rFonts w:eastAsia="Calibri"/>
        </w:rPr>
        <w:tab/>
      </w:r>
      <w:r>
        <w:rPr>
          <w:rStyle w:val="FontStyle70"/>
        </w:rPr>
        <w:t xml:space="preserve">% </w:t>
      </w:r>
      <w:r>
        <w:rPr>
          <w:rStyle w:val="FontStyle71"/>
          <w:rFonts w:eastAsia="Calibri"/>
        </w:rPr>
        <w:t xml:space="preserve">συνεπώς η τελική έκπτωση θα διαμορφωθεί στο </w:t>
      </w:r>
      <w:r>
        <w:rPr>
          <w:rStyle w:val="FontStyle70"/>
        </w:rPr>
        <w:tab/>
        <w:t>€</w:t>
      </w:r>
    </w:p>
    <w:p w:rsidR="0007130D" w:rsidRDefault="0007130D" w:rsidP="0007130D">
      <w:pPr>
        <w:pStyle w:val="Style6"/>
        <w:widowControl/>
        <w:tabs>
          <w:tab w:val="left" w:pos="1741"/>
          <w:tab w:val="center" w:pos="5103"/>
        </w:tabs>
        <w:spacing w:line="307" w:lineRule="exact"/>
        <w:rPr>
          <w:rStyle w:val="FontStyle70"/>
        </w:rPr>
      </w:pPr>
      <w:r>
        <w:rPr>
          <w:rStyle w:val="FontStyle70"/>
        </w:rPr>
        <w:tab/>
      </w:r>
    </w:p>
    <w:p w:rsidR="0007130D" w:rsidRDefault="0007130D" w:rsidP="0007130D">
      <w:pPr>
        <w:pStyle w:val="Style6"/>
        <w:widowControl/>
        <w:tabs>
          <w:tab w:val="left" w:pos="1741"/>
          <w:tab w:val="center" w:pos="5103"/>
        </w:tabs>
        <w:spacing w:line="307" w:lineRule="exact"/>
        <w:rPr>
          <w:rStyle w:val="FontStyle70"/>
        </w:rPr>
      </w:pPr>
      <w:r>
        <w:rPr>
          <w:rStyle w:val="FontStyle70"/>
        </w:rPr>
        <w:tab/>
        <w:t xml:space="preserve">         Όλα τα ως άνω δεν συμπεριλαμβάνουν ΦΠΑ.</w:t>
      </w:r>
    </w:p>
    <w:p w:rsidR="0007130D" w:rsidRPr="009F1FCB" w:rsidRDefault="0007130D" w:rsidP="0007130D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1426"/>
        <w:gridCol w:w="1598"/>
        <w:gridCol w:w="3402"/>
      </w:tblGrid>
      <w:tr w:rsidR="0007130D" w:rsidTr="00446426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rPr>
                <w:rStyle w:val="FontStyle70"/>
              </w:rPr>
            </w:pPr>
            <w:r w:rsidRPr="007A7AF2">
              <w:rPr>
                <w:rStyle w:val="FontStyle70"/>
              </w:rPr>
              <w:t xml:space="preserve">ΠΕΡΙΓΡΑΦΗ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spacing w:line="312" w:lineRule="exact"/>
              <w:ind w:firstLine="29"/>
              <w:rPr>
                <w:rStyle w:val="FontStyle70"/>
              </w:rPr>
            </w:pPr>
            <w:r w:rsidRPr="007A7AF2">
              <w:rPr>
                <w:rStyle w:val="FontStyle70"/>
              </w:rPr>
              <w:t>ΜΟΝΑΔΑ ΜΕΤΡΗΣΗΣ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center"/>
              <w:rPr>
                <w:rStyle w:val="FontStyle70"/>
              </w:rPr>
            </w:pPr>
            <w:r w:rsidRPr="007A7AF2">
              <w:rPr>
                <w:rStyle w:val="FontStyle70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ind w:left="245"/>
              <w:rPr>
                <w:rStyle w:val="FontStyle70"/>
              </w:rPr>
            </w:pPr>
            <w:r w:rsidRPr="007A7AF2">
              <w:rPr>
                <w:rStyle w:val="FontStyle70"/>
              </w:rPr>
              <w:t>ΜΕΡΙΚΟ ΣΥΝΟΛΟ</w:t>
            </w:r>
          </w:p>
        </w:tc>
      </w:tr>
      <w:tr w:rsidR="0007130D" w:rsidTr="00446426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jc w:val="left"/>
              <w:rPr>
                <w:rStyle w:val="FontStyle71"/>
              </w:rPr>
            </w:pPr>
            <w:r w:rsidRPr="007A7AF2">
              <w:rPr>
                <w:rStyle w:val="FontStyle71"/>
              </w:rPr>
              <w:t xml:space="preserve">Επισκευή επιβατικών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jc w:val="left"/>
              <w:rPr>
                <w:rStyle w:val="FontStyle71"/>
              </w:rPr>
            </w:pPr>
            <w:r w:rsidRPr="007A7AF2">
              <w:rPr>
                <w:rStyle w:val="FontStyle71"/>
              </w:rPr>
              <w:t>ΥΠΗΡΕΣΙΑ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rPr>
                <w:rStyle w:val="FontStyle71"/>
              </w:rPr>
            </w:pPr>
            <w:r w:rsidRPr="007A7AF2">
              <w:rPr>
                <w:rStyle w:val="FontStyle71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ΜΕΡΙΚΟ 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</w:tbl>
    <w:p w:rsidR="0007130D" w:rsidRDefault="0007130D" w:rsidP="0007130D">
      <w:pPr>
        <w:pStyle w:val="Style55"/>
        <w:widowControl/>
        <w:numPr>
          <w:ilvl w:val="0"/>
          <w:numId w:val="2"/>
        </w:numPr>
        <w:tabs>
          <w:tab w:val="left" w:pos="288"/>
        </w:tabs>
        <w:spacing w:before="264"/>
        <w:jc w:val="left"/>
        <w:rPr>
          <w:rStyle w:val="FontStyle72"/>
        </w:rPr>
      </w:pPr>
      <w:r>
        <w:rPr>
          <w:rStyle w:val="FontStyle72"/>
        </w:rPr>
        <w:t>Συμπληρώνεται η προσφερόμενη τιμή αριθμητικώς</w:t>
      </w:r>
    </w:p>
    <w:p w:rsidR="0007130D" w:rsidRDefault="0007130D" w:rsidP="0007130D">
      <w:pPr>
        <w:pStyle w:val="Style55"/>
        <w:widowControl/>
        <w:numPr>
          <w:ilvl w:val="0"/>
          <w:numId w:val="2"/>
        </w:numPr>
        <w:tabs>
          <w:tab w:val="left" w:pos="288"/>
        </w:tabs>
        <w:rPr>
          <w:rStyle w:val="FontStyle72"/>
        </w:rPr>
      </w:pPr>
      <w:r>
        <w:rPr>
          <w:rStyle w:val="FontStyle72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Η συνολική τιμή της προφοράς μας ανέρχεται στα:</w:t>
      </w:r>
    </w:p>
    <w:p w:rsidR="0007130D" w:rsidRDefault="0007130D" w:rsidP="0007130D">
      <w:pPr>
        <w:pStyle w:val="Style17"/>
        <w:widowControl/>
        <w:tabs>
          <w:tab w:val="left" w:leader="dot" w:pos="7910"/>
        </w:tabs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ab/>
        <w:t>ΕΥΡΩ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συμπεριλαμβανομένου Φ.Π.Α. 24%.</w:t>
      </w:r>
    </w:p>
    <w:p w:rsidR="0007130D" w:rsidRDefault="0007130D" w:rsidP="0007130D">
      <w:pPr>
        <w:pStyle w:val="Style47"/>
        <w:widowControl/>
        <w:rPr>
          <w:rStyle w:val="FontStyle72"/>
        </w:rPr>
      </w:pPr>
      <w:r>
        <w:rPr>
          <w:rStyle w:val="FontStyle72"/>
        </w:rPr>
        <w:t>(</w:t>
      </w:r>
      <w:r>
        <w:rPr>
          <w:rStyle w:val="FontStyle72"/>
          <w:u w:val="single"/>
        </w:rPr>
        <w:t>Σημείωση προς προσφέροντες</w:t>
      </w:r>
      <w:r>
        <w:rPr>
          <w:rStyle w:val="FontStyle72"/>
        </w:rPr>
        <w:t>: να αναγραφεί εδώ ολογράφως η τιμή της προσφοράς με ακρίβεια δύο δεκαδικών ψηφίων)</w:t>
      </w:r>
    </w:p>
    <w:p w:rsidR="0007130D" w:rsidRDefault="0007130D" w:rsidP="0007130D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07130D" w:rsidRDefault="0007130D" w:rsidP="0007130D">
      <w:pPr>
        <w:pStyle w:val="Style17"/>
        <w:widowControl/>
        <w:tabs>
          <w:tab w:val="left" w:leader="underscore" w:pos="5928"/>
          <w:tab w:val="left" w:leader="underscore" w:pos="6230"/>
        </w:tabs>
        <w:spacing w:before="62"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Η προσφορά μας ισχύει και δεσμεύει τ</w:t>
      </w:r>
      <w:r w:rsidR="00E953E2">
        <w:rPr>
          <w:rStyle w:val="FontStyle71"/>
          <w:rFonts w:eastAsia="Calibri"/>
        </w:rPr>
        <w:t>ην εταιρία μας μέχρι την</w:t>
      </w:r>
      <w:r w:rsidR="00E953E2">
        <w:rPr>
          <w:rStyle w:val="FontStyle71"/>
          <w:rFonts w:eastAsia="Calibri"/>
        </w:rPr>
        <w:tab/>
        <w:t>/</w:t>
      </w:r>
      <w:r w:rsidR="00E953E2">
        <w:rPr>
          <w:rStyle w:val="FontStyle71"/>
          <w:rFonts w:eastAsia="Calibri"/>
        </w:rPr>
        <w:tab/>
        <w:t>/2023</w:t>
      </w:r>
      <w:r>
        <w:rPr>
          <w:rStyle w:val="FontStyle71"/>
          <w:rFonts w:eastAsia="Calibri"/>
        </w:rPr>
        <w:t>....</w:t>
      </w:r>
    </w:p>
    <w:p w:rsidR="0007130D" w:rsidRDefault="0007130D" w:rsidP="0007130D">
      <w:pPr>
        <w:pStyle w:val="Style47"/>
        <w:widowControl/>
        <w:rPr>
          <w:rStyle w:val="FontStyle72"/>
        </w:rPr>
      </w:pPr>
      <w:r>
        <w:rPr>
          <w:rStyle w:val="FontStyle72"/>
          <w:u w:val="single"/>
        </w:rPr>
        <w:t>(Σημείωση προς προσφέροντες</w:t>
      </w:r>
      <w:r>
        <w:rPr>
          <w:rStyle w:val="FontStyle72"/>
        </w:rPr>
        <w:t>: τουλάχιστον διακόσιες σαράντα (240) ημερολογιακές ημέρες από την επόμενη ημέρα της διενέργειας του διαγωνισμού).</w:t>
      </w:r>
    </w:p>
    <w:p w:rsidR="0007130D" w:rsidRDefault="0007130D" w:rsidP="0007130D">
      <w:pPr>
        <w:tabs>
          <w:tab w:val="left" w:pos="6862"/>
        </w:tabs>
        <w:rPr>
          <w:b/>
          <w:szCs w:val="22"/>
        </w:rPr>
      </w:pPr>
    </w:p>
    <w:p w:rsidR="0007130D" w:rsidRDefault="0007130D" w:rsidP="0007130D">
      <w:pPr>
        <w:tabs>
          <w:tab w:val="left" w:pos="6862"/>
        </w:tabs>
        <w:rPr>
          <w:b/>
          <w:szCs w:val="22"/>
        </w:rPr>
      </w:pPr>
      <w:r>
        <w:rPr>
          <w:szCs w:val="22"/>
        </w:rPr>
        <w:tab/>
      </w:r>
      <w:r w:rsidRPr="000B0AF3">
        <w:rPr>
          <w:b/>
          <w:szCs w:val="22"/>
        </w:rPr>
        <w:t xml:space="preserve">Ο προσφέρων </w:t>
      </w:r>
    </w:p>
    <w:p w:rsidR="0007130D" w:rsidRDefault="0007130D" w:rsidP="0007130D">
      <w:pPr>
        <w:rPr>
          <w:szCs w:val="22"/>
        </w:rPr>
      </w:pPr>
    </w:p>
    <w:p w:rsidR="0007130D" w:rsidRPr="000B0AF3" w:rsidRDefault="0007130D" w:rsidP="0007130D">
      <w:pPr>
        <w:tabs>
          <w:tab w:val="left" w:pos="6712"/>
        </w:tabs>
        <w:rPr>
          <w:szCs w:val="22"/>
        </w:rPr>
      </w:pPr>
      <w:r>
        <w:rPr>
          <w:szCs w:val="22"/>
        </w:rPr>
        <w:tab/>
      </w:r>
    </w:p>
    <w:p w:rsidR="00B02D2E" w:rsidRPr="0007130D" w:rsidRDefault="00B02D2E" w:rsidP="0007130D"/>
    <w:sectPr w:rsidR="00B02D2E" w:rsidRPr="0007130D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C19" w:rsidRDefault="005B7C19" w:rsidP="00B90E96">
      <w:r>
        <w:separator/>
      </w:r>
    </w:p>
  </w:endnote>
  <w:endnote w:type="continuationSeparator" w:id="0">
    <w:p w:rsidR="005B7C19" w:rsidRDefault="005B7C19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0133CD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0133CD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2C44ED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C19" w:rsidRDefault="005B7C19" w:rsidP="00B90E96">
      <w:r>
        <w:separator/>
      </w:r>
    </w:p>
  </w:footnote>
  <w:footnote w:type="continuationSeparator" w:id="0">
    <w:p w:rsidR="005B7C19" w:rsidRDefault="005B7C19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8E3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1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0133CD"/>
    <w:rsid w:val="0002138B"/>
    <w:rsid w:val="0007130D"/>
    <w:rsid w:val="000D3E23"/>
    <w:rsid w:val="001A0FCC"/>
    <w:rsid w:val="002C44ED"/>
    <w:rsid w:val="003E2DE2"/>
    <w:rsid w:val="00420EFF"/>
    <w:rsid w:val="0044591C"/>
    <w:rsid w:val="005B7C19"/>
    <w:rsid w:val="00624FF2"/>
    <w:rsid w:val="00670998"/>
    <w:rsid w:val="0092285D"/>
    <w:rsid w:val="00A776C8"/>
    <w:rsid w:val="00A815C6"/>
    <w:rsid w:val="00B02D2E"/>
    <w:rsid w:val="00B90E96"/>
    <w:rsid w:val="00E80B61"/>
    <w:rsid w:val="00E953E2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customStyle="1" w:styleId="Style17">
    <w:name w:val="Style17"/>
    <w:basedOn w:val="a"/>
    <w:uiPriority w:val="99"/>
    <w:rsid w:val="0007130D"/>
    <w:pPr>
      <w:spacing w:line="308" w:lineRule="exact"/>
      <w:jc w:val="both"/>
    </w:pPr>
    <w:rPr>
      <w:rFonts w:eastAsia="Times New Roman" w:cs="Times New Roman"/>
    </w:rPr>
  </w:style>
  <w:style w:type="paragraph" w:customStyle="1" w:styleId="Style37">
    <w:name w:val="Style37"/>
    <w:basedOn w:val="a"/>
    <w:uiPriority w:val="99"/>
    <w:rsid w:val="0007130D"/>
    <w:pPr>
      <w:jc w:val="center"/>
    </w:pPr>
    <w:rPr>
      <w:rFonts w:eastAsia="Times New Roman" w:cs="Times New Roman"/>
    </w:rPr>
  </w:style>
  <w:style w:type="paragraph" w:customStyle="1" w:styleId="Style39">
    <w:name w:val="Style39"/>
    <w:basedOn w:val="a"/>
    <w:uiPriority w:val="99"/>
    <w:rsid w:val="0007130D"/>
    <w:rPr>
      <w:rFonts w:eastAsia="Times New Roman" w:cs="Times New Roman"/>
    </w:rPr>
  </w:style>
  <w:style w:type="paragraph" w:customStyle="1" w:styleId="Style44">
    <w:name w:val="Style44"/>
    <w:basedOn w:val="a"/>
    <w:uiPriority w:val="99"/>
    <w:rsid w:val="0007130D"/>
    <w:pPr>
      <w:spacing w:line="317" w:lineRule="exact"/>
      <w:ind w:hanging="859"/>
    </w:pPr>
    <w:rPr>
      <w:rFonts w:eastAsia="Times New Roman" w:cs="Times New Roman"/>
    </w:rPr>
  </w:style>
  <w:style w:type="character" w:customStyle="1" w:styleId="FontStyle68">
    <w:name w:val="Font Style68"/>
    <w:basedOn w:val="a0"/>
    <w:uiPriority w:val="99"/>
    <w:rsid w:val="0007130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2023-05-03T08:57:00Z</dcterms:created>
  <dcterms:modified xsi:type="dcterms:W3CDTF">2023-05-03T08:57:00Z</dcterms:modified>
</cp:coreProperties>
</file>